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5B" w:rsidRPr="005450DA" w:rsidRDefault="00360F5B">
      <w:pPr>
        <w:rPr>
          <w:rFonts w:ascii="Georgia" w:hAnsi="Georgia"/>
          <w:b/>
          <w:sz w:val="24"/>
          <w:szCs w:val="24"/>
          <w:lang w:val="lt-LT"/>
        </w:rPr>
      </w:pPr>
      <w:r w:rsidRPr="005450DA">
        <w:rPr>
          <w:rFonts w:ascii="Georgia" w:hAnsi="Georgia"/>
          <w:b/>
          <w:sz w:val="24"/>
          <w:szCs w:val="24"/>
          <w:lang w:val="lt-LT"/>
        </w:rPr>
        <w:t>Į KAINĄ ĮSKAIČIUOTA:</w:t>
      </w:r>
    </w:p>
    <w:p w:rsidR="00360F5B" w:rsidRPr="005450DA" w:rsidRDefault="00360F5B" w:rsidP="00360F5B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360F5B">
        <w:rPr>
          <w:rFonts w:ascii="Georgia" w:eastAsia="Times New Roman" w:hAnsi="Georgia" w:cs="Times New Roman"/>
          <w:b/>
          <w:bCs/>
          <w:sz w:val="24"/>
          <w:szCs w:val="24"/>
        </w:rPr>
        <w:t>Draudimas</w:t>
      </w: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>:</w:t>
      </w:r>
    </w:p>
    <w:p w:rsidR="00360F5B" w:rsidRPr="00360F5B" w:rsidRDefault="00360F5B" w:rsidP="00360F5B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LI (Public liability) – trečiosios </w:t>
      </w:r>
      <w:r w:rsidR="005450DA" w:rsidRPr="005450DA">
        <w:rPr>
          <w:rFonts w:ascii="Georgia" w:eastAsia="Times New Roman" w:hAnsi="Georgia" w:cs="Times New Roman"/>
          <w:b/>
          <w:bCs/>
          <w:sz w:val="24"/>
          <w:szCs w:val="24"/>
        </w:rPr>
        <w:t>šalies nuostolių drau</w:t>
      </w: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>dimas - ĮSKAIČIUOTAS</w:t>
      </w:r>
    </w:p>
    <w:p w:rsidR="00360F5B" w:rsidRPr="005450DA" w:rsidRDefault="00360F5B" w:rsidP="00360F5B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360F5B">
        <w:rPr>
          <w:rFonts w:ascii="Georgia" w:eastAsia="Times New Roman" w:hAnsi="Georgia" w:cs="Times New Roman"/>
          <w:b/>
          <w:bCs/>
          <w:sz w:val="24"/>
          <w:szCs w:val="24"/>
        </w:rPr>
        <w:t xml:space="preserve">CDW </w:t>
      </w: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(Collision Damage waver) pilnas draudimas su rizika </w:t>
      </w:r>
      <w:r w:rsidR="0055346D"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(nedengia ratų, dugno, stiklų) </w:t>
      </w: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>- ĮSKAIČiUOTAS</w:t>
      </w:r>
    </w:p>
    <w:p w:rsidR="00360F5B" w:rsidRPr="005450DA" w:rsidRDefault="00360F5B" w:rsidP="00360F5B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SCDW (Super Collision Damage waver) </w:t>
      </w:r>
      <w:r w:rsidRPr="00360F5B">
        <w:rPr>
          <w:rFonts w:ascii="Georgia" w:eastAsia="Times New Roman" w:hAnsi="Georgia" w:cs="Times New Roman"/>
          <w:b/>
          <w:bCs/>
          <w:sz w:val="24"/>
          <w:szCs w:val="24"/>
        </w:rPr>
        <w:t>pilnas draudimas be rizikos</w:t>
      </w:r>
      <w:r w:rsidR="0055346D"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 (nedengia ratų, dugno, stiklų) </w:t>
      </w: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 – ĮSKAIČIUOTAS</w:t>
      </w:r>
    </w:p>
    <w:p w:rsidR="00360F5B" w:rsidRPr="005450DA" w:rsidRDefault="00360F5B" w:rsidP="00360F5B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360F5B">
        <w:rPr>
          <w:rFonts w:ascii="Georgia" w:eastAsia="Times New Roman" w:hAnsi="Georgia" w:cs="Times New Roman"/>
          <w:b/>
          <w:bCs/>
          <w:sz w:val="24"/>
          <w:szCs w:val="24"/>
        </w:rPr>
        <w:t xml:space="preserve"> PAI ( Personal Accident Insurance) – asmeninis vairuotojo draudimas nuo kūno sužalojimo arba mirties</w:t>
      </w: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 – ĮSKAIČIUOTAS</w:t>
      </w:r>
    </w:p>
    <w:p w:rsidR="0055346D" w:rsidRPr="005450DA" w:rsidRDefault="00360F5B" w:rsidP="00360F5B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>TP</w:t>
      </w:r>
      <w:r w:rsidRPr="00360F5B">
        <w:rPr>
          <w:rFonts w:ascii="Georgia" w:eastAsia="Times New Roman" w:hAnsi="Georgia" w:cs="Times New Roman"/>
          <w:b/>
          <w:bCs/>
          <w:sz w:val="24"/>
          <w:szCs w:val="24"/>
        </w:rPr>
        <w:t xml:space="preserve"> (Theft Protection Insurance) – draudimas nuo vagysės (nedengia asmeninių daiktų)</w:t>
      </w: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="0055346D" w:rsidRPr="005450DA">
        <w:rPr>
          <w:rFonts w:ascii="Georgia" w:eastAsia="Times New Roman" w:hAnsi="Georgia" w:cs="Times New Roman"/>
          <w:b/>
          <w:bCs/>
          <w:sz w:val="24"/>
          <w:szCs w:val="24"/>
        </w:rPr>
        <w:t>–</w:t>
      </w: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 ĮSKAIČIUOTAS</w:t>
      </w:r>
    </w:p>
    <w:p w:rsidR="0055346D" w:rsidRPr="005450DA" w:rsidRDefault="0055346D" w:rsidP="0055346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360F5B">
        <w:rPr>
          <w:rFonts w:ascii="Georgia" w:eastAsia="Times New Roman" w:hAnsi="Georgia" w:cs="Times New Roman"/>
          <w:b/>
          <w:bCs/>
          <w:sz w:val="24"/>
          <w:szCs w:val="24"/>
        </w:rPr>
        <w:t>PAI ( Personal Accident Insurance) – asmeninis vairuotojo draudimas nuo kūno sužalojimo arba mirties</w:t>
      </w: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 – ĮSKAIČIUOTAS</w:t>
      </w:r>
    </w:p>
    <w:p w:rsidR="0055346D" w:rsidRPr="005450DA" w:rsidRDefault="0055346D" w:rsidP="0055346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WUG (Wheels, underside, glasses) – ratais, dugnas stiklais – NEĮSKAIČIUOTA. </w:t>
      </w:r>
    </w:p>
    <w:p w:rsidR="005450DA" w:rsidRPr="005450DA" w:rsidRDefault="0055346D" w:rsidP="0055346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>Mokama papildomai (pageidaujant įsygyti)</w:t>
      </w:r>
      <w:r w:rsidR="005450DA"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: </w:t>
      </w:r>
    </w:p>
    <w:p w:rsidR="005450DA" w:rsidRPr="005450DA" w:rsidRDefault="0055346D" w:rsidP="0055346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>Grupėms A B B1 C C1 D D1 D2 – 5 eur/dienai</w:t>
      </w:r>
      <w:r w:rsidR="005450DA" w:rsidRPr="005450DA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</w:p>
    <w:p w:rsidR="0055346D" w:rsidRPr="005450DA" w:rsidRDefault="0055346D" w:rsidP="0055346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>Grupėms E E1 F H H1 K M – 8 eur/dienai</w:t>
      </w:r>
    </w:p>
    <w:p w:rsidR="005450DA" w:rsidRPr="005450DA" w:rsidRDefault="005450DA" w:rsidP="0055346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>Draudimas nuostolių nedengia, jei</w:t>
      </w:r>
    </w:p>
    <w:p w:rsidR="005450DA" w:rsidRPr="005450DA" w:rsidRDefault="005450DA" w:rsidP="00545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Tahoma"/>
          <w:sz w:val="24"/>
          <w:szCs w:val="24"/>
        </w:rPr>
      </w:pPr>
      <w:r w:rsidRPr="005450DA">
        <w:rPr>
          <w:rFonts w:ascii="Georgia" w:eastAsia="Times New Roman" w:hAnsi="Georgia" w:cs="Tahoma"/>
          <w:sz w:val="24"/>
          <w:szCs w:val="24"/>
        </w:rPr>
        <w:t xml:space="preserve">pažeidimai automobiliui padaryti apsvaigus nuo alkoholio ar kt </w:t>
      </w:r>
    </w:p>
    <w:p w:rsidR="005450DA" w:rsidRPr="005450DA" w:rsidRDefault="005450DA" w:rsidP="00545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Tahoma"/>
          <w:sz w:val="24"/>
          <w:szCs w:val="24"/>
        </w:rPr>
      </w:pPr>
      <w:r w:rsidRPr="005450DA">
        <w:rPr>
          <w:rFonts w:ascii="Georgia" w:eastAsia="Times New Roman" w:hAnsi="Georgia" w:cs="Tahoma"/>
          <w:sz w:val="24"/>
          <w:szCs w:val="24"/>
        </w:rPr>
        <w:t xml:space="preserve">pažeidimai automobiliui padaryti nesilaikant KET </w:t>
      </w:r>
    </w:p>
    <w:p w:rsidR="005450DA" w:rsidRPr="005450DA" w:rsidRDefault="005450DA" w:rsidP="00545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Tahoma"/>
          <w:sz w:val="24"/>
          <w:szCs w:val="24"/>
        </w:rPr>
      </w:pPr>
      <w:r w:rsidRPr="005450DA">
        <w:rPr>
          <w:rFonts w:ascii="Georgia" w:eastAsia="Times New Roman" w:hAnsi="Georgia" w:cs="Tahoma"/>
          <w:sz w:val="24"/>
          <w:szCs w:val="24"/>
        </w:rPr>
        <w:t xml:space="preserve">pažeidimai automobiliui padaryti neasfaltuotame kelyje. </w:t>
      </w:r>
    </w:p>
    <w:p w:rsidR="005450DA" w:rsidRPr="005450DA" w:rsidRDefault="005450DA" w:rsidP="00545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Tahoma"/>
          <w:sz w:val="24"/>
          <w:szCs w:val="24"/>
        </w:rPr>
      </w:pPr>
      <w:r w:rsidRPr="005450DA">
        <w:rPr>
          <w:rFonts w:ascii="Georgia" w:eastAsia="Times New Roman" w:hAnsi="Georgia" w:cs="Tahoma"/>
          <w:sz w:val="24"/>
          <w:szCs w:val="24"/>
        </w:rPr>
        <w:t>pažeidimai automobiliui padaryti Virsijus leidziama greiti</w:t>
      </w:r>
    </w:p>
    <w:p w:rsidR="0055346D" w:rsidRPr="005450DA" w:rsidRDefault="0055346D" w:rsidP="0055346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val="lt-LT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  <w:lang w:val="lt-LT"/>
        </w:rPr>
        <w:t>Į KAINĄ TAIP PAT ĮEINA:</w:t>
      </w:r>
    </w:p>
    <w:p w:rsidR="0055346D" w:rsidRPr="005450DA" w:rsidRDefault="0055346D" w:rsidP="0055346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val="lt-LT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  <w:lang w:val="lt-LT"/>
        </w:rPr>
        <w:t>Neriboti kilometrai</w:t>
      </w:r>
    </w:p>
    <w:p w:rsidR="0055346D" w:rsidRPr="005450DA" w:rsidRDefault="0055346D" w:rsidP="0055346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val="lt-LT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</w:rPr>
        <w:t>24</w:t>
      </w:r>
      <w:r w:rsidRPr="005450DA"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 </w:t>
      </w:r>
      <w:r w:rsidRPr="005450DA">
        <w:rPr>
          <w:rFonts w:ascii="Georgia" w:eastAsia="Times New Roman" w:hAnsi="Georgia" w:cs="Times New Roman"/>
          <w:b/>
          <w:bCs/>
          <w:sz w:val="24"/>
          <w:szCs w:val="24"/>
          <w:lang w:val="lt-LT"/>
        </w:rPr>
        <w:t>h pagalba kelyje</w:t>
      </w:r>
    </w:p>
    <w:p w:rsidR="0055346D" w:rsidRPr="005450DA" w:rsidRDefault="0055346D" w:rsidP="0055346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val="lt-LT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  <w:lang w:val="lt-LT"/>
        </w:rPr>
        <w:t>Technine pagalba (tepalų keitimas ir tt)</w:t>
      </w:r>
    </w:p>
    <w:p w:rsidR="0055346D" w:rsidRPr="005450DA" w:rsidRDefault="0055346D" w:rsidP="0055346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val="lt-LT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  <w:lang w:val="lt-LT"/>
        </w:rPr>
        <w:t>Žemėlapis</w:t>
      </w:r>
    </w:p>
    <w:p w:rsidR="0055346D" w:rsidRPr="005450DA" w:rsidRDefault="0055346D" w:rsidP="0055346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val="lt-LT"/>
        </w:rPr>
      </w:pPr>
      <w:r w:rsidRPr="005450DA">
        <w:rPr>
          <w:rFonts w:ascii="Georgia" w:eastAsia="Times New Roman" w:hAnsi="Georgia" w:cs="Times New Roman"/>
          <w:b/>
          <w:bCs/>
          <w:sz w:val="24"/>
          <w:szCs w:val="24"/>
          <w:lang w:val="lt-LT"/>
        </w:rPr>
        <w:t>Vaikų kėdutės</w:t>
      </w:r>
    </w:p>
    <w:p w:rsidR="00360F5B" w:rsidRPr="00360F5B" w:rsidRDefault="00360F5B" w:rsidP="00360F5B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360F5B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br/>
      </w:r>
    </w:p>
    <w:p w:rsidR="00360F5B" w:rsidRPr="005450DA" w:rsidRDefault="00360F5B" w:rsidP="00360F5B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360F5B" w:rsidRPr="005450DA" w:rsidRDefault="00360F5B" w:rsidP="00360F5B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360F5B" w:rsidRPr="005450DA" w:rsidRDefault="00360F5B">
      <w:pPr>
        <w:rPr>
          <w:rFonts w:ascii="Georgia" w:hAnsi="Georgia"/>
          <w:sz w:val="24"/>
          <w:szCs w:val="24"/>
          <w:lang w:val="lt-LT"/>
        </w:rPr>
      </w:pPr>
    </w:p>
    <w:sectPr w:rsidR="00360F5B" w:rsidRPr="005450DA" w:rsidSect="00D3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197"/>
    <w:multiLevelType w:val="hybridMultilevel"/>
    <w:tmpl w:val="908C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37E0F"/>
    <w:multiLevelType w:val="hybridMultilevel"/>
    <w:tmpl w:val="AE02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0F5B"/>
    <w:rsid w:val="00360F5B"/>
    <w:rsid w:val="005450DA"/>
    <w:rsid w:val="0055346D"/>
    <w:rsid w:val="00D3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96"/>
  </w:style>
  <w:style w:type="paragraph" w:styleId="Heading3">
    <w:name w:val="heading 3"/>
    <w:basedOn w:val="Normal"/>
    <w:link w:val="Heading3Char"/>
    <w:uiPriority w:val="9"/>
    <w:qFormat/>
    <w:rsid w:val="00360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0F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60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Turbox - Pc</dc:creator>
  <cp:lastModifiedBy>Turbox - Pc</cp:lastModifiedBy>
  <cp:revision>1</cp:revision>
  <dcterms:created xsi:type="dcterms:W3CDTF">2016-04-06T16:14:00Z</dcterms:created>
  <dcterms:modified xsi:type="dcterms:W3CDTF">2016-04-06T16:43:00Z</dcterms:modified>
</cp:coreProperties>
</file>